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600" w:lineRule="exact"/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.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普外科：</w:t>
      </w:r>
    </w:p>
    <w:tbl>
      <w:tblPr>
        <w:tblStyle w:val="3"/>
        <w:tblpPr w:leftFromText="180" w:rightFromText="180" w:vertAnchor="text" w:horzAnchor="page" w:tblpX="772" w:tblpY="387"/>
        <w:tblOverlap w:val="never"/>
        <w:tblW w:w="105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70"/>
        <w:gridCol w:w="3453"/>
        <w:gridCol w:w="5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注册备案产品名称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一次性使用取石网篮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无头型，网篮开幅20mm，网篮有效长度40mm，插入部分最大宽度5F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一次性使用取石网篮</w:t>
            </w:r>
          </w:p>
        </w:tc>
        <w:tc>
          <w:tcPr>
            <w:tcW w:w="54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四丝结构，网篮长1300mm、网篮开幅11mm镍钛丝直径0.10mm、导引嘴外径1.7mm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一次性使用取石网篮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三丝结构，网篮长1300mm、网篮开幅11mm镍钛丝直径0.10mm、导引嘴外径1.7mm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组织夹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组织夹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组织夹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一次性使用无菌导尿管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硅胶涂层/双腔气囊最大直径</w:t>
            </w:r>
            <w:r>
              <w:rPr>
                <w:rStyle w:val="5"/>
                <w:lang w:val="en-US" w:eastAsia="zh-CN" w:bidi="ar"/>
              </w:rPr>
              <w:t>Fr8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一次性使用无菌导尿管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硅胶涂层/双腔气囊最大直径</w:t>
            </w:r>
            <w:r>
              <w:rPr>
                <w:rStyle w:val="5"/>
                <w:lang w:val="en-US" w:eastAsia="zh-CN" w:bidi="ar"/>
              </w:rPr>
              <w:t>Fr10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一次性使用无菌导尿管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硅胶涂层/双腔气囊最大直径</w:t>
            </w:r>
            <w:r>
              <w:rPr>
                <w:rStyle w:val="5"/>
                <w:lang w:val="en-US" w:eastAsia="zh-CN" w:bidi="ar"/>
              </w:rPr>
              <w:t>Fr12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一次性使用无菌导尿管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硅胶涂层/双腔气囊最大直径</w:t>
            </w:r>
            <w:r>
              <w:rPr>
                <w:rStyle w:val="5"/>
                <w:lang w:val="en-US" w:eastAsia="zh-CN" w:bidi="ar"/>
              </w:rPr>
              <w:t>Fr14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一次性使用无菌导尿管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硅胶涂层/双腔气囊最大直径</w:t>
            </w:r>
            <w:r>
              <w:rPr>
                <w:rStyle w:val="5"/>
                <w:lang w:val="en-US" w:eastAsia="zh-CN" w:bidi="ar"/>
              </w:rPr>
              <w:t>Fr16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一次性使用无菌导尿管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硅胶涂层/双腔气囊最大直径</w:t>
            </w:r>
            <w:r>
              <w:rPr>
                <w:rStyle w:val="5"/>
                <w:lang w:val="en-US" w:eastAsia="zh-CN" w:bidi="ar"/>
              </w:rPr>
              <w:t>Fr18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一次性使用无菌导尿管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硅胶涂层/双腔气囊最大直径Fr20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疝修补片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不可吸收/网塞/预裁剪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疝修补片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不可吸收/立体片/预裁剪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疝修补片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不可吸收/平片/预裁剪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疝修补片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不可吸收/平片/非预裁剪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可吸收结扎夹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2mm,10×2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可吸收结扎夹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8mm,10×2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可吸收结扎夹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3mm,10×2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一次性使用腹腔镜穿刺器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穿刺芯外径5.8mm，穿刺套管内径6.4mm,穿刺套管长度102mm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一次性使用腹腔镜穿刺器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穿刺芯外径10.8mm，穿刺套管内径11.4mm,穿刺套管长度102mm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一次性使用腹腔镜穿刺器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穿刺芯外径12.8mm，穿刺套管内径13.4mm,穿刺套管长度102mm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一次性使用腹腔镜穿刺器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套装内含5mm穿刺器2个，12mm穿刺器2个，取物袋，气腹针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一次性使用腹腔镜穿刺器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套装内含5mm穿刺器1个，10mm穿刺器1个，12mm穿刺器,1个，取物袋，气腹针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一次性使用腹腔镜穿刺器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套装内含5mm穿刺器2个，10mm穿刺器2个，取物袋，气腹针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一次性使用腔镜切割吻合器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缝合长度3</w:t>
            </w:r>
            <w:r>
              <w:rPr>
                <w:rStyle w:val="5"/>
                <w:lang w:val="en-US" w:eastAsia="zh-CN" w:bidi="ar"/>
              </w:rPr>
              <w:t>0mm，45mm，60mm,钉高2.5mm，3.5mm，3.5mm适合穿刺鞘直径12mm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一次性使用管型消化道吻合器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外径2</w:t>
            </w:r>
            <w:r>
              <w:rPr>
                <w:rStyle w:val="5"/>
                <w:lang w:val="en-US" w:eastAsia="zh-CN" w:bidi="ar"/>
              </w:rPr>
              <w:t>1.6mm，环切外径13mm，钉高4.8mm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一次性使用管型消化道吻合器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外径2</w:t>
            </w:r>
            <w:r>
              <w:rPr>
                <w:rStyle w:val="5"/>
                <w:lang w:val="en-US" w:eastAsia="zh-CN" w:bidi="ar"/>
              </w:rPr>
              <w:t>3.6mm，环切外径15mm，钉高4.8mm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一次性使用管型消化道吻合器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外径2</w:t>
            </w:r>
            <w:r>
              <w:rPr>
                <w:rStyle w:val="5"/>
                <w:lang w:val="en-US" w:eastAsia="zh-CN" w:bidi="ar"/>
              </w:rPr>
              <w:t>5.6mm，环切外径17mm，钉高4.8mm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一次性使用管型消化道吻合器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外径2</w:t>
            </w:r>
            <w:r>
              <w:rPr>
                <w:rStyle w:val="5"/>
                <w:lang w:val="en-US" w:eastAsia="zh-CN" w:bidi="ar"/>
              </w:rPr>
              <w:t>8.6mm，环切外径20mm，钉高5.2mm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一次性使用管型消化道吻合器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外径31.6mm，环切外径22mm，钉高5.2mm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一次性使用管型消化道吻合器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外径33.6mm，环切外径24mm，钉高5.2mm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 w:line="600" w:lineRule="exact"/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600" w:lineRule="exact"/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600" w:lineRule="exact"/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600" w:lineRule="exact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</w:pPr>
    </w:p>
    <w:p>
      <w:pPr>
        <w:pStyle w:val="2"/>
        <w:widowControl/>
        <w:shd w:val="clear" w:color="auto" w:fill="FFFFFF"/>
        <w:spacing w:beforeAutospacing="0" w:afterAutospacing="0" w:line="600" w:lineRule="exact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</w:pPr>
    </w:p>
    <w:p>
      <w:pPr>
        <w:pStyle w:val="2"/>
        <w:widowControl/>
        <w:shd w:val="clear" w:color="auto" w:fill="FFFFFF"/>
        <w:spacing w:beforeAutospacing="0" w:afterAutospacing="0" w:line="600" w:lineRule="exact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</w:pPr>
    </w:p>
    <w:p>
      <w:pPr>
        <w:pStyle w:val="2"/>
        <w:widowControl/>
        <w:shd w:val="clear" w:color="auto" w:fill="FFFFFF"/>
        <w:spacing w:beforeAutospacing="0" w:afterAutospacing="0" w:line="600" w:lineRule="exact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</w:pPr>
    </w:p>
    <w:p>
      <w:pPr>
        <w:pStyle w:val="2"/>
        <w:widowControl/>
        <w:shd w:val="clear" w:color="auto" w:fill="FFFFFF"/>
        <w:spacing w:beforeAutospacing="0" w:afterAutospacing="0" w:line="600" w:lineRule="exact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</w:pPr>
    </w:p>
    <w:p>
      <w:pPr>
        <w:pStyle w:val="2"/>
        <w:widowControl/>
        <w:shd w:val="clear" w:color="auto" w:fill="FFFFFF"/>
        <w:spacing w:beforeAutospacing="0" w:afterAutospacing="0" w:line="600" w:lineRule="exact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</w:pPr>
    </w:p>
    <w:p>
      <w:pPr>
        <w:pStyle w:val="2"/>
        <w:widowControl/>
        <w:shd w:val="clear" w:color="auto" w:fill="FFFFFF"/>
        <w:spacing w:beforeAutospacing="0" w:afterAutospacing="0" w:line="600" w:lineRule="exact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</w:pPr>
    </w:p>
    <w:p>
      <w:pPr>
        <w:pStyle w:val="2"/>
        <w:widowControl/>
        <w:shd w:val="clear" w:color="auto" w:fill="FFFFFF"/>
        <w:spacing w:beforeAutospacing="0" w:afterAutospacing="0" w:line="600" w:lineRule="exact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泌尿外科：</w:t>
      </w:r>
    </w:p>
    <w:tbl>
      <w:tblPr>
        <w:tblStyle w:val="3"/>
        <w:tblpPr w:leftFromText="180" w:rightFromText="180" w:vertAnchor="text" w:horzAnchor="page" w:tblpX="772" w:tblpY="296"/>
        <w:tblOverlap w:val="never"/>
        <w:tblW w:w="105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645"/>
        <w:gridCol w:w="3480"/>
        <w:gridCol w:w="5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品类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注册备案产品名称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</w:tr>
    </w:tbl>
    <w:tbl>
      <w:tblPr>
        <w:tblStyle w:val="3"/>
        <w:tblpPr w:leftFromText="180" w:rightFromText="180" w:vertAnchor="text" w:horzAnchor="page" w:tblpX="772" w:tblpY="589"/>
        <w:tblOverlap w:val="never"/>
        <w:tblW w:w="105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645"/>
        <w:gridCol w:w="3480"/>
        <w:gridCol w:w="5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多通道单孔腹腔镜手术穿刺器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薄膜通道长度295mm,多孔平台外径80mm,手术器械通道3个，有配件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多通道单孔腹腔镜手术穿刺器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薄膜通道长度295mm,多孔平台外径80mm,手术器械通道4个，有配件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非血管腔道导丝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外径0.021英寸长度105cm亲水涂层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非血管腔道导丝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外径0.032英寸长度150cm亲水涂层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非血管腔道导丝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外径0.035英寸长度150cm亲水涂层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非血管腔道导丝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外径0.025英寸长度150cm非亲水涂层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非血管腔道导丝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外径0.028英寸长度150cm非亲水涂层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非血管腔道导丝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外径0.032英寸长度150cm非亲水涂层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非血管腔道导丝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外径0.035英寸长度150cm非亲水涂层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封堵拦截导管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叶片直径13mm外径2.4Fr长度140cm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封堵拦截导管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叶片直径16mm外径2.4Fr长度140cm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封堵拦截导管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叶片直径10mm外径2.4Fr长度140cm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封堵拦截导管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叶片直径7mm外径2.4Fr长度140cm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经皮肾穿刺套件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扩张器最大直径16Fr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经皮肾穿刺套件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扩张器最大直径18Fr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经皮肾穿刺套件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扩张器最大直径20Fr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经皮肾穿刺套件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扩张器最大直径22Fr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输尿管导引鞘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鞘管的内径12Fr,鞘管的有效长度35cm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输尿管导引鞘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鞘管的内径12Fr,鞘管的有效长度45cm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输尿管导引鞘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鞘管的内径11Fr,鞘管的有效长度35cm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输尿管导引鞘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鞘管的内径14Fr,鞘管的有效长度45cm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输尿管导引鞘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鞘管的内径14Fr,鞘管的有效长度35cm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输尿管导引鞘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鞘管的内径11Fr,鞘管的有效长度45cm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输尿管导引鞘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鞘管的内径10Fr,鞘管的有效长度35cm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输尿管导引鞘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鞘管的内径10Fr,鞘管的有效长度45cm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输尿管负压导引鞘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鞘管的内径14Fr,鞘管的有效长度45cm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输尿管负压导引鞘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鞘管的内径12Fr,鞘管的有效长度35cm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输尿管负压导引鞘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鞘管的内径10Fr,鞘管的有效长度35cm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输尿管负压导引鞘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鞘管的内径14Fr,鞘管的有效长度35cm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输尿管负压导引鞘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鞘管的内径12Fr,鞘管的有效长度45cm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输尿管负压导引鞘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鞘管的内径10Fr,鞘管的有效长度45cm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输尿管扩张球囊导管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球囊直径7mm球囊长度60mm最大扩张压力12atm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输尿管扩张球囊导管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球囊直径5mm球囊长度60mm最大扩张压力12atm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输尿管扩张球囊导管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球囊直径4mm球囊长度10mm最大扩张压力12atm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输尿管支架管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单层，外径6.0F,双J管长度26cm，I型不防逆流，不含导丝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输尿管支架管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单层，外径4.7F,双J管长度26cm，I型不防逆流，不含导丝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输尿管支架管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单层，外径4.7F,双J管长度26cm，II型防逆流，不含导丝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输尿管支架管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单层，外径6.0F,双J管长度26cm，II型防逆流，不含导丝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输尿管支架管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双层，外径6.0F,双J管长度26cm，I型不防逆流，不含导丝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输尿管支架管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双层，外径4.7F,双J管长度26cm，I型不防逆流，不含导丝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输尿管导管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直径1.00mm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输尿管导管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直径1.30mm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输尿管导管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直径1.70mm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输尿管导管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直径2.00mm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一次性使用无菌导尿管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硅胶涂层/三腔气囊最大直径Fr20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一次性使用无菌导尿管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硅胶涂层/三腔气囊最大直径Fr22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一次性使用无菌导尿管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硅胶涂层/三腔气囊最大直径Fr24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一次性使用无菌导尿管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硅胶涂层/三腔气囊最大直径Fr26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J型医用导管套件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最大直径Fr4.8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J型医用导管套件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最大直径Fr6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J型医用导管套件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最大直径Fr7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J型医用导管套件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最大直径Fr8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导引针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斜口，外径14G,15G,16,17G,18G,19G,20G,22GC长200mm,240mm,260mm,290mm,340mm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一次性使用膀胱冲洗器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长度305cm,340cm,175cm外径4.0mm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超脉冲等离子电切环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粗号、细号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一次性包皮吻合切割器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widowControl/>
        <w:shd w:val="clear" w:color="auto" w:fill="FFFFFF"/>
        <w:spacing w:beforeAutospacing="0" w:afterAutospacing="0" w:line="600" w:lineRule="exact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</w:p>
    <w:p>
      <w:pPr>
        <w:sectPr>
          <w:pgSz w:w="11906" w:h="16838"/>
          <w:pgMar w:top="873" w:right="669" w:bottom="873" w:left="669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缝合类：</w:t>
      </w:r>
    </w:p>
    <w:tbl>
      <w:tblPr>
        <w:tblStyle w:val="3"/>
        <w:tblW w:w="95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515"/>
        <w:gridCol w:w="2310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注册备案产品名称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医用可吸收缝合线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  圆1/2弧</w:t>
            </w: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腹膜、筋膜、皮下组织、皮肤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医用可吸收缝合线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 三角3/8弧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医用可吸收缝合线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2-0 圆1/2弧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医用可吸收缝合线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 圆1/2弧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医用可吸收缝合线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 圆1/2弧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医用可吸收缝合线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2-0 圆5/8弧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腔镜穿刺孔缝合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非吸收性外科缝线（聚酰胺）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 三角3/8弧</w:t>
            </w: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美容线皮肤缝合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非吸收性外科缝线（聚酰胺）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5-0 三角3/8弧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非吸收性外科缝线（聚酰胺）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 三角3/8弧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非吸收性外科缝线（聚丙烯）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2-0  圆1/2弧</w:t>
            </w: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血管缝合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非吸收性外科缝线（聚丙烯）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 圆1/2弧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非吸收性外科缝线（聚丙烯）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  圆1/2弧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非吸收性外科缝线（聚丙烯）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5-0  圆3/8弧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非吸收性外科缝线（聚丙烯）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5-0  圆1/2弧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非吸收性外科缝线（聚丙烯）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  圆1/2弧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非吸收性外科缝线（聚丙烯）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2-0  圆直针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荷包缝合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可吸收胶原蛋白缝合线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5-0 20cm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表皮缝合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PNS-5-0-75-04</w:t>
            </w: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血管缝合线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PNS-4-0-45-02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PNS-6-0-45-02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PNS-0-75-06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PNS-2-0-90-11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PNS-3-0-90-06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PNS-1-75-01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KXS-5-0-75-04</w:t>
            </w: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普通外科缝线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KXS-4-0-75-04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KXS-2-0-90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KXS-1-90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KXS-3-0-45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2号MDJ-2-53-01</w:t>
            </w: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可吸收倒刺线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 w:bidi="ar"/>
              </w:rPr>
              <w:t>MDJ-2-60-01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 w:bidi="ar"/>
              </w:rPr>
              <w:t>MDJ-1-53-02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 w:bidi="ar"/>
              </w:rPr>
              <w:t>MDJ-1-53-03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 w:bidi="ar"/>
              </w:rPr>
              <w:t>MDJ-1-45-03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0号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 w:bidi="ar"/>
              </w:rPr>
              <w:t>MDJ-0-53-01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0号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 w:bidi="ar"/>
              </w:rPr>
              <w:t>MDJ-0-29-06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2-0号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MDJ-2-0-33-02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2-0号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MDJ-2-0-20-01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2-0号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MDJ-2-0-30-03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3-0号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MDJ-3-0-33-01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3-0号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MDJ-3-0-33-08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3-0号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MDJ-3-0-15-04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3-0号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MDJ-3-0-30-03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4-0号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MDJ-4-0-33-03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4-0号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MDJ-4-0-20-05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2-0号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MDJ-2-0-20-03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2-0号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PNS-2-0-90-06</w:t>
            </w: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非吸收倒刺线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0号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PNS-0-75-08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3-0号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PNS-3-0-75-02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PNS-1-100-02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4号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PNS-4-0-75-07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YzE3NmFiMWNmNzk2ZGFhNTA4YjEwNzVkM2U3YTcifQ=="/>
  </w:docVars>
  <w:rsids>
    <w:rsidRoot w:val="12990900"/>
    <w:rsid w:val="1299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2796</Words>
  <Characters>4038</Characters>
  <Lines>0</Lines>
  <Paragraphs>0</Paragraphs>
  <TotalTime>0</TotalTime>
  <ScaleCrop>false</ScaleCrop>
  <LinksUpToDate>false</LinksUpToDate>
  <CharactersWithSpaces>4064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2022-12-09T13:57:00Z</dcterms:created>
  <dc:creator>乖噜噜</dc:creator>
  <cp:lastModifiedBy>乖噜噜</cp:lastModifiedBy>
  <dcterms:modified xsi:type="dcterms:W3CDTF">2022-12-09T13:59:39Z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4D7F260C8C1041ADB7EA6B6FEB9D9BE1</vt:lpwstr>
  </property>
</Properties>
</file>