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</w:p>
    <w:p>
      <w:pPr>
        <w:pStyle w:val="2"/>
        <w:spacing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348009990"/>
      <w:bookmarkStart w:id="1" w:name="_Toc534107538"/>
      <w:bookmarkStart w:id="2" w:name="_Toc445112750"/>
      <w:bookmarkStart w:id="3" w:name="_Toc459818157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个旧市中医医院耗材报价表</w:t>
      </w:r>
      <w:bookmarkEnd w:id="0"/>
      <w:bookmarkEnd w:id="1"/>
      <w:bookmarkEnd w:id="2"/>
      <w:bookmarkEnd w:id="3"/>
    </w:p>
    <w:p>
      <w:pPr>
        <w:pStyle w:val="3"/>
        <w:spacing w:line="600" w:lineRule="exact"/>
        <w:textAlignment w:val="baseline"/>
      </w:pPr>
    </w:p>
    <w:tbl>
      <w:tblPr>
        <w:tblStyle w:val="5"/>
        <w:tblW w:w="5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09"/>
        <w:gridCol w:w="2096"/>
        <w:gridCol w:w="1617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71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产品名称</w:t>
            </w:r>
          </w:p>
        </w:tc>
        <w:tc>
          <w:tcPr>
            <w:tcW w:w="976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品牌</w:t>
            </w:r>
          </w:p>
        </w:tc>
        <w:tc>
          <w:tcPr>
            <w:tcW w:w="1072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规格型号</w:t>
            </w:r>
          </w:p>
        </w:tc>
        <w:tc>
          <w:tcPr>
            <w:tcW w:w="827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51" w:type="pct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报价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（单价）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71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71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071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976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72" w:type="pct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  <w:tc>
          <w:tcPr>
            <w:tcW w:w="1051" w:type="pct"/>
            <w:vAlign w:val="center"/>
          </w:tcPr>
          <w:p>
            <w:pPr>
              <w:spacing w:line="600" w:lineRule="exact"/>
              <w:textAlignment w:val="baseline"/>
              <w:rPr>
                <w:rFonts w:ascii="仿宋" w:hAnsi="仿宋" w:eastAsia="仿宋"/>
                <w:sz w:val="20"/>
                <w:szCs w:val="21"/>
              </w:rPr>
            </w:pPr>
          </w:p>
        </w:tc>
      </w:tr>
    </w:tbl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供应商：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（盖章）</w:t>
      </w: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法定代表人或其委托代理人：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 w:color="000000"/>
        </w:rPr>
        <w:t xml:space="preserve">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（签字）</w:t>
      </w:r>
    </w:p>
    <w:p>
      <w:pPr>
        <w:spacing w:line="800" w:lineRule="exact"/>
        <w:textAlignment w:val="baseline"/>
        <w:rPr>
          <w:rFonts w:ascii="方正仿宋_GBK" w:hAnsi="方正仿宋_GBK" w:eastAsia="方正仿宋_GBK" w:cs="方正仿宋_GBK"/>
          <w:b/>
          <w:bCs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     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</w:rPr>
        <w:t xml:space="preserve">                     </w:t>
      </w:r>
    </w:p>
    <w:p>
      <w:pPr>
        <w:spacing w:line="800" w:lineRule="exact"/>
        <w:textAlignment w:val="baseline"/>
        <w:rPr>
          <w:rFonts w:ascii="Times New Roman" w:hAnsi="Times New Roman" w:eastAsia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440" w:right="1236" w:bottom="1440" w:left="123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32"/>
          <w:szCs w:val="32"/>
          <w:u w:val="single" w:color="000000"/>
        </w:rPr>
        <w:t xml:space="preserve">  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年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 </w:t>
      </w:r>
      <w:r>
        <w:rPr>
          <w:rFonts w:ascii="仿宋" w:hAnsi="仿宋" w:eastAsia="仿宋"/>
          <w:b/>
          <w:bCs/>
          <w:sz w:val="32"/>
          <w:szCs w:val="32"/>
        </w:rPr>
        <w:t>月</w:t>
      </w:r>
      <w:r>
        <w:rPr>
          <w:rFonts w:ascii="仿宋" w:hAnsi="仿宋" w:eastAsia="仿宋"/>
          <w:b/>
          <w:bCs/>
          <w:sz w:val="32"/>
          <w:szCs w:val="32"/>
          <w:u w:val="single" w:color="000000"/>
        </w:rPr>
        <w:t xml:space="preserve">   </w:t>
      </w:r>
      <w:r>
        <w:rPr>
          <w:rFonts w:hint="eastAsia" w:ascii="仿宋" w:hAnsi="仿宋" w:eastAsia="仿宋"/>
          <w:b/>
          <w:bCs/>
          <w:sz w:val="32"/>
          <w:szCs w:val="32"/>
        </w:rPr>
        <w:t>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YzE3NmFiMWNmNzk2ZGFhNTA4YjEwNzVkM2U3YTcifQ=="/>
  </w:docVars>
  <w:rsids>
    <w:rsidRoot w:val="45F17D97"/>
    <w:rsid w:val="45F17D97"/>
    <w:rsid w:val="4D8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2022-12-09T13:59:00Z</dcterms:created>
  <dc:creator>乖噜噜</dc:creator>
  <cp:lastModifiedBy>乖噜噜</cp:lastModifiedBy>
  <dcterms:modified xsi:type="dcterms:W3CDTF">2022-12-09T14:01:17Z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18C343FB45C145739EB29EDEEB757BA1</vt:lpwstr>
  </property>
</Properties>
</file>